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291"/>
        <w:gridCol w:w="5580"/>
      </w:tblGrid>
      <w:tr w:rsidR="00DB0A71" w:rsidRPr="00DB0A71" w:rsidTr="007B0591">
        <w:tc>
          <w:tcPr>
            <w:tcW w:w="4291" w:type="dxa"/>
          </w:tcPr>
          <w:p w:rsidR="003217F1" w:rsidRPr="00592877" w:rsidRDefault="003217F1" w:rsidP="007B0591">
            <w:pPr>
              <w:jc w:val="center"/>
              <w:rPr>
                <w:color w:val="FF0000"/>
                <w:sz w:val="25"/>
                <w:szCs w:val="25"/>
              </w:rPr>
            </w:pPr>
            <w:r w:rsidRPr="00592877">
              <w:rPr>
                <w:color w:val="FF0000"/>
                <w:sz w:val="25"/>
                <w:szCs w:val="25"/>
              </w:rPr>
              <w:t>HỘI LHPN TỈNH PHÚ YÊN</w:t>
            </w:r>
          </w:p>
          <w:p w:rsidR="003217F1" w:rsidRPr="00592877" w:rsidRDefault="003217F1" w:rsidP="007B0591">
            <w:pPr>
              <w:jc w:val="center"/>
              <w:rPr>
                <w:color w:val="FF0000"/>
                <w:sz w:val="25"/>
                <w:szCs w:val="25"/>
              </w:rPr>
            </w:pPr>
            <w:r w:rsidRPr="00592877">
              <w:rPr>
                <w:color w:val="FF0000"/>
                <w:sz w:val="25"/>
                <w:szCs w:val="25"/>
              </w:rPr>
              <w:t>BAN THƯỜNG VỤ</w:t>
            </w:r>
          </w:p>
          <w:p w:rsidR="003217F1" w:rsidRPr="00592877" w:rsidRDefault="00592877" w:rsidP="007B0591">
            <w:pPr>
              <w:jc w:val="center"/>
              <w:rPr>
                <w:color w:val="FF0000"/>
                <w:sz w:val="25"/>
                <w:szCs w:val="25"/>
              </w:rPr>
            </w:pPr>
            <w:r w:rsidRPr="00592877">
              <w:rPr>
                <w:noProof/>
                <w:color w:val="FF0000"/>
                <w:sz w:val="25"/>
                <w:szCs w:val="25"/>
              </w:rPr>
              <w:pict>
                <v:line id="Straight Connector 2" o:spid="_x0000_s1026" style="position:absolute;left:0;text-align:left;z-index:251659264;visibility:visible;mso-wrap-distance-top:-1e-4mm;mso-wrap-distance-bottom:-1e-4mm" from="65.45pt,6.65pt" to="131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"/>
              </w:pict>
            </w:r>
          </w:p>
          <w:p w:rsidR="003217F1" w:rsidRPr="00592877" w:rsidRDefault="003217F1" w:rsidP="007B0591">
            <w:pPr>
              <w:jc w:val="both"/>
              <w:rPr>
                <w:color w:val="FF0000"/>
                <w:sz w:val="26"/>
                <w:szCs w:val="26"/>
              </w:rPr>
            </w:pPr>
            <w:r w:rsidRPr="00592877">
              <w:rPr>
                <w:color w:val="FF0000"/>
                <w:sz w:val="26"/>
                <w:szCs w:val="26"/>
              </w:rPr>
              <w:t xml:space="preserve">                Số: </w:t>
            </w:r>
            <w:r w:rsidR="00C70D15" w:rsidRPr="00592877">
              <w:rPr>
                <w:color w:val="FF0000"/>
                <w:sz w:val="26"/>
                <w:szCs w:val="26"/>
              </w:rPr>
              <w:t xml:space="preserve"> </w:t>
            </w:r>
            <w:r w:rsidR="00592877" w:rsidRPr="00592877">
              <w:rPr>
                <w:color w:val="FF0000"/>
                <w:sz w:val="26"/>
                <w:szCs w:val="26"/>
              </w:rPr>
              <w:t>1265</w:t>
            </w:r>
            <w:r w:rsidRPr="00592877">
              <w:rPr>
                <w:color w:val="FF0000"/>
                <w:sz w:val="26"/>
                <w:szCs w:val="26"/>
              </w:rPr>
              <w:t>/BTV-TG</w:t>
            </w:r>
          </w:p>
          <w:p w:rsidR="003217F1" w:rsidRPr="00592877" w:rsidRDefault="003217F1" w:rsidP="00A626DD">
            <w:pPr>
              <w:ind w:right="-198"/>
              <w:jc w:val="center"/>
              <w:rPr>
                <w:i/>
                <w:color w:val="FF0000"/>
                <w:sz w:val="26"/>
                <w:lang w:val="vi-VN"/>
              </w:rPr>
            </w:pPr>
            <w:r w:rsidRPr="00592877">
              <w:rPr>
                <w:i/>
                <w:color w:val="FF0000"/>
                <w:sz w:val="26"/>
                <w:szCs w:val="22"/>
              </w:rPr>
              <w:t xml:space="preserve">V/v </w:t>
            </w:r>
            <w:r w:rsidR="00A626DD" w:rsidRPr="00592877">
              <w:rPr>
                <w:i/>
                <w:color w:val="FF0000"/>
                <w:sz w:val="26"/>
                <w:szCs w:val="22"/>
                <w:lang w:val="vi-VN"/>
              </w:rPr>
              <w:t>p</w:t>
            </w:r>
            <w:r w:rsidRPr="00592877">
              <w:rPr>
                <w:i/>
                <w:color w:val="FF0000"/>
                <w:sz w:val="26"/>
                <w:szCs w:val="22"/>
              </w:rPr>
              <w:t>hát động“Tuần lễ Áo dài”</w:t>
            </w:r>
          </w:p>
          <w:p w:rsidR="003217F1" w:rsidRPr="00592877" w:rsidRDefault="003217F1" w:rsidP="007B0591">
            <w:pPr>
              <w:ind w:right="-137"/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5580" w:type="dxa"/>
          </w:tcPr>
          <w:p w:rsidR="003217F1" w:rsidRPr="00592877" w:rsidRDefault="003217F1" w:rsidP="007B0591">
            <w:pPr>
              <w:jc w:val="center"/>
              <w:rPr>
                <w:color w:val="FF0000"/>
                <w:sz w:val="25"/>
                <w:szCs w:val="25"/>
              </w:rPr>
            </w:pPr>
            <w:r w:rsidRPr="00592877">
              <w:rPr>
                <w:color w:val="FF0000"/>
                <w:sz w:val="25"/>
                <w:szCs w:val="25"/>
              </w:rPr>
              <w:t>CỘNG HÒA XÃ HỘI CHỦ NGHĨA VIỆT NAM</w:t>
            </w:r>
          </w:p>
          <w:p w:rsidR="003217F1" w:rsidRPr="00592877" w:rsidRDefault="003217F1" w:rsidP="007B0591">
            <w:pPr>
              <w:jc w:val="center"/>
              <w:rPr>
                <w:color w:val="FF0000"/>
                <w:sz w:val="25"/>
                <w:szCs w:val="25"/>
              </w:rPr>
            </w:pPr>
            <w:r w:rsidRPr="00592877">
              <w:rPr>
                <w:color w:val="FF0000"/>
                <w:sz w:val="25"/>
                <w:szCs w:val="25"/>
              </w:rPr>
              <w:t>Độc lập – Tự do – Hạnh phúc</w:t>
            </w:r>
          </w:p>
          <w:p w:rsidR="003217F1" w:rsidRPr="00592877" w:rsidRDefault="00592877" w:rsidP="007B0591">
            <w:pPr>
              <w:jc w:val="center"/>
              <w:rPr>
                <w:color w:val="FF0000"/>
                <w:sz w:val="25"/>
                <w:szCs w:val="25"/>
              </w:rPr>
            </w:pPr>
            <w:r w:rsidRPr="00592877">
              <w:rPr>
                <w:noProof/>
                <w:color w:val="FF0000"/>
                <w:sz w:val="25"/>
                <w:szCs w:val="25"/>
              </w:rPr>
              <w:pict>
                <v:line id="Straight Connector 1" o:spid="_x0000_s1027" style="position:absolute;left:0;text-align:left;z-index:251660288;visibility:visible;mso-wrap-distance-top:-1e-4mm;mso-wrap-distance-bottom:-1e-4mm" from="63.1pt,7.2pt" to="201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"/>
              </w:pict>
            </w:r>
          </w:p>
          <w:p w:rsidR="003217F1" w:rsidRPr="00592877" w:rsidRDefault="003217F1" w:rsidP="00592877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592877">
              <w:rPr>
                <w:i/>
                <w:color w:val="FF0000"/>
                <w:sz w:val="26"/>
                <w:szCs w:val="26"/>
              </w:rPr>
              <w:t>Phú Yên, ngày</w:t>
            </w:r>
            <w:r w:rsidR="00592877" w:rsidRPr="00592877">
              <w:rPr>
                <w:i/>
                <w:color w:val="FF0000"/>
                <w:sz w:val="26"/>
                <w:szCs w:val="26"/>
              </w:rPr>
              <w:t>19</w:t>
            </w:r>
            <w:r w:rsidR="00C70D15" w:rsidRPr="00592877">
              <w:rPr>
                <w:i/>
                <w:color w:val="FF0000"/>
                <w:sz w:val="26"/>
                <w:szCs w:val="26"/>
              </w:rPr>
              <w:t xml:space="preserve"> </w:t>
            </w:r>
            <w:r w:rsidRPr="00592877">
              <w:rPr>
                <w:i/>
                <w:color w:val="FF0000"/>
                <w:sz w:val="26"/>
                <w:szCs w:val="26"/>
              </w:rPr>
              <w:t xml:space="preserve"> tháng 02 năm 202</w:t>
            </w:r>
            <w:r w:rsidR="002E7938" w:rsidRPr="00592877">
              <w:rPr>
                <w:i/>
                <w:color w:val="FF0000"/>
                <w:sz w:val="26"/>
                <w:szCs w:val="26"/>
              </w:rPr>
              <w:t>1</w:t>
            </w:r>
          </w:p>
        </w:tc>
      </w:tr>
    </w:tbl>
    <w:p w:rsidR="003217F1" w:rsidRPr="00DB0A71" w:rsidRDefault="003217F1" w:rsidP="00A626DD">
      <w:pPr>
        <w:jc w:val="both"/>
        <w:rPr>
          <w:sz w:val="22"/>
          <w:lang w:val="vi-VN"/>
        </w:rPr>
      </w:pPr>
    </w:p>
    <w:p w:rsidR="003217F1" w:rsidRPr="00DB0A71" w:rsidRDefault="003217F1" w:rsidP="00BB4591">
      <w:pPr>
        <w:ind w:firstLine="720"/>
        <w:jc w:val="both"/>
        <w:rPr>
          <w:sz w:val="28"/>
        </w:rPr>
      </w:pPr>
      <w:r w:rsidRPr="00DB0A71">
        <w:rPr>
          <w:sz w:val="28"/>
        </w:rPr>
        <w:t>Kính gửi:</w:t>
      </w:r>
      <w:r w:rsidR="00BB4591" w:rsidRPr="00DB0A71">
        <w:rPr>
          <w:sz w:val="28"/>
        </w:rPr>
        <w:t xml:space="preserve">  </w:t>
      </w:r>
      <w:r w:rsidRPr="00DB0A71">
        <w:rPr>
          <w:sz w:val="28"/>
        </w:rPr>
        <w:t xml:space="preserve">Hội LHPN các huyện/thị xã/thành phố và các đơn vị </w:t>
      </w:r>
      <w:r w:rsidR="00517A5C" w:rsidRPr="00DB0A71">
        <w:rPr>
          <w:sz w:val="28"/>
          <w:lang w:val="vi-VN"/>
        </w:rPr>
        <w:t>trực thuộc</w:t>
      </w:r>
    </w:p>
    <w:p w:rsidR="003217F1" w:rsidRPr="00DB0A71" w:rsidRDefault="003217F1" w:rsidP="003217F1">
      <w:pPr>
        <w:jc w:val="both"/>
        <w:rPr>
          <w:sz w:val="28"/>
        </w:rPr>
      </w:pPr>
    </w:p>
    <w:p w:rsidR="003217F1" w:rsidRPr="00DB0A71" w:rsidRDefault="00A63B21" w:rsidP="003217F1">
      <w:pPr>
        <w:spacing w:before="120"/>
        <w:ind w:firstLine="720"/>
        <w:jc w:val="both"/>
        <w:rPr>
          <w:sz w:val="28"/>
        </w:rPr>
      </w:pPr>
      <w:r w:rsidRPr="00DB0A71">
        <w:rPr>
          <w:sz w:val="28"/>
          <w:szCs w:val="28"/>
          <w:shd w:val="clear" w:color="auto" w:fill="FFFFFF"/>
        </w:rPr>
        <w:t xml:space="preserve">Nhằm </w:t>
      </w:r>
      <w:r w:rsidR="00FB6DD2" w:rsidRPr="00DB0A71">
        <w:rPr>
          <w:sz w:val="28"/>
          <w:szCs w:val="28"/>
          <w:shd w:val="clear" w:color="auto" w:fill="FFFFFF"/>
        </w:rPr>
        <w:t xml:space="preserve">đẩy mạnh các hoạt động tuyên truyền, quảng bá hình ảnh </w:t>
      </w:r>
      <w:r w:rsidRPr="00DB0A71">
        <w:rPr>
          <w:sz w:val="28"/>
          <w:szCs w:val="28"/>
          <w:shd w:val="clear" w:color="auto" w:fill="FFFFFF"/>
        </w:rPr>
        <w:t>áo dài Việt Nam,</w:t>
      </w:r>
      <w:r w:rsidR="00FB6DD2" w:rsidRPr="00DB0A71">
        <w:rPr>
          <w:sz w:val="28"/>
          <w:szCs w:val="28"/>
          <w:shd w:val="clear" w:color="auto" w:fill="FFFFFF"/>
        </w:rPr>
        <w:t xml:space="preserve"> </w:t>
      </w:r>
      <w:r w:rsidRPr="00DB0A71">
        <w:rPr>
          <w:sz w:val="28"/>
          <w:szCs w:val="28"/>
          <w:shd w:val="clear" w:color="auto" w:fill="FFFFFF"/>
        </w:rPr>
        <w:t xml:space="preserve">tiếp tục </w:t>
      </w:r>
      <w:r w:rsidR="00FB6DD2" w:rsidRPr="00DB0A71">
        <w:rPr>
          <w:sz w:val="28"/>
          <w:szCs w:val="28"/>
          <w:shd w:val="clear" w:color="auto" w:fill="FFFFFF"/>
        </w:rPr>
        <w:t xml:space="preserve">khẳng định chủ quyền </w:t>
      </w:r>
      <w:r w:rsidR="00700374" w:rsidRPr="00DB0A71">
        <w:rPr>
          <w:sz w:val="28"/>
        </w:rPr>
        <w:t>và tôn vinh giá trị của áo dài Việt Nam trong đời sống xã hội, khơi dậy niềm tự hào, tr</w:t>
      </w:r>
      <w:bookmarkStart w:id="0" w:name="_GoBack"/>
      <w:bookmarkEnd w:id="0"/>
      <w:r w:rsidR="00700374" w:rsidRPr="00DB0A71">
        <w:rPr>
          <w:sz w:val="28"/>
        </w:rPr>
        <w:t>ách nhiệm giữ gìn và phát huy di sản văn hóa Việt Nam trong mỗi phụ nữ, người dân; t</w:t>
      </w:r>
      <w:r w:rsidR="003217F1" w:rsidRPr="00DB0A71">
        <w:rPr>
          <w:sz w:val="28"/>
        </w:rPr>
        <w:t xml:space="preserve">hực hiện Công văn số </w:t>
      </w:r>
      <w:r w:rsidR="002E7938" w:rsidRPr="00DB0A71">
        <w:rPr>
          <w:sz w:val="28"/>
        </w:rPr>
        <w:t>5373</w:t>
      </w:r>
      <w:r w:rsidR="003217F1" w:rsidRPr="00DB0A71">
        <w:rPr>
          <w:sz w:val="28"/>
        </w:rPr>
        <w:t xml:space="preserve">/ĐCT-TG, ngày </w:t>
      </w:r>
      <w:r w:rsidR="002E7938" w:rsidRPr="00DB0A71">
        <w:rPr>
          <w:sz w:val="28"/>
        </w:rPr>
        <w:t>28/01/2021</w:t>
      </w:r>
      <w:r w:rsidR="003217F1" w:rsidRPr="00DB0A71">
        <w:rPr>
          <w:sz w:val="28"/>
        </w:rPr>
        <w:t xml:space="preserve"> của Đoàn Chủ tịch Hội LHPN Việt Nam </w:t>
      </w:r>
      <w:r w:rsidR="003217F1" w:rsidRPr="00DB0A71">
        <w:rPr>
          <w:i/>
          <w:sz w:val="28"/>
        </w:rPr>
        <w:t xml:space="preserve">V/v tổ chức hoạt động </w:t>
      </w:r>
      <w:r w:rsidR="002E7938" w:rsidRPr="00DB0A71">
        <w:rPr>
          <w:i/>
          <w:sz w:val="28"/>
        </w:rPr>
        <w:t>trong “Tuần lễ Áo dài”</w:t>
      </w:r>
      <w:r w:rsidR="003217F1" w:rsidRPr="00DB0A71">
        <w:rPr>
          <w:i/>
          <w:sz w:val="28"/>
        </w:rPr>
        <w:t xml:space="preserve">, </w:t>
      </w:r>
      <w:r w:rsidR="002E7938" w:rsidRPr="00DB0A71">
        <w:rPr>
          <w:sz w:val="28"/>
        </w:rPr>
        <w:t>chào mừng thành công Đại hội Đảng toàn quốc</w:t>
      </w:r>
      <w:r w:rsidR="00C70D15" w:rsidRPr="00DB0A71">
        <w:rPr>
          <w:sz w:val="28"/>
        </w:rPr>
        <w:t xml:space="preserve"> lần thứ XIII</w:t>
      </w:r>
      <w:r w:rsidR="00700374" w:rsidRPr="00DB0A71">
        <w:rPr>
          <w:sz w:val="28"/>
        </w:rPr>
        <w:t xml:space="preserve"> và</w:t>
      </w:r>
      <w:r w:rsidR="00C70D15" w:rsidRPr="00DB0A71">
        <w:rPr>
          <w:sz w:val="28"/>
        </w:rPr>
        <w:t xml:space="preserve"> kỷ niệm 111 năm Ngày Quốc tế phụ nữ (8/3/1910 -</w:t>
      </w:r>
      <w:r w:rsidR="002E7938" w:rsidRPr="00DB0A71">
        <w:rPr>
          <w:sz w:val="28"/>
        </w:rPr>
        <w:t xml:space="preserve"> 8/3/2021)</w:t>
      </w:r>
      <w:r w:rsidR="001B2FB1" w:rsidRPr="00DB0A71">
        <w:rPr>
          <w:sz w:val="28"/>
        </w:rPr>
        <w:t xml:space="preserve">, </w:t>
      </w:r>
      <w:r w:rsidR="0053633C" w:rsidRPr="00DB0A71">
        <w:rPr>
          <w:sz w:val="28"/>
        </w:rPr>
        <w:t>198</w:t>
      </w:r>
      <w:r w:rsidR="001B2FB1" w:rsidRPr="00DB0A71">
        <w:rPr>
          <w:sz w:val="28"/>
        </w:rPr>
        <w:t xml:space="preserve">1 năm Cuộc khởi nghĩa hai bà Trưng, </w:t>
      </w:r>
      <w:r w:rsidR="003217F1" w:rsidRPr="00DB0A71">
        <w:rPr>
          <w:sz w:val="28"/>
        </w:rPr>
        <w:t>BTV Hội LHPN tỉnh phát động “Tuần lễ Áo dài”</w:t>
      </w:r>
      <w:r w:rsidR="00517A5C" w:rsidRPr="00DB0A71">
        <w:rPr>
          <w:sz w:val="28"/>
          <w:lang w:val="vi-VN"/>
        </w:rPr>
        <w:t xml:space="preserve">, </w:t>
      </w:r>
      <w:r w:rsidR="00700374" w:rsidRPr="00DB0A71">
        <w:rPr>
          <w:sz w:val="28"/>
        </w:rPr>
        <w:t>nội dung</w:t>
      </w:r>
      <w:r w:rsidR="003217F1" w:rsidRPr="00DB0A71">
        <w:rPr>
          <w:sz w:val="28"/>
        </w:rPr>
        <w:t xml:space="preserve"> cụ thể như sau: </w:t>
      </w:r>
    </w:p>
    <w:p w:rsidR="002E7938" w:rsidRPr="00DB0A71" w:rsidRDefault="007F5953" w:rsidP="007F5953">
      <w:pPr>
        <w:spacing w:before="120"/>
        <w:ind w:firstLine="720"/>
        <w:jc w:val="both"/>
        <w:rPr>
          <w:sz w:val="28"/>
          <w:szCs w:val="28"/>
        </w:rPr>
      </w:pPr>
      <w:r w:rsidRPr="00DB0A71">
        <w:rPr>
          <w:sz w:val="28"/>
          <w:szCs w:val="28"/>
        </w:rPr>
        <w:t xml:space="preserve">1. </w:t>
      </w:r>
      <w:r w:rsidR="003217F1" w:rsidRPr="00DB0A71">
        <w:rPr>
          <w:sz w:val="28"/>
          <w:szCs w:val="28"/>
        </w:rPr>
        <w:t xml:space="preserve">Thời gian: 01 tuần, từ ngày </w:t>
      </w:r>
      <w:r w:rsidR="0053633C" w:rsidRPr="00DB0A71">
        <w:rPr>
          <w:sz w:val="28"/>
          <w:szCs w:val="28"/>
        </w:rPr>
        <w:t>01/3  đến ngày</w:t>
      </w:r>
      <w:r w:rsidR="002E7938" w:rsidRPr="00DB0A71">
        <w:rPr>
          <w:sz w:val="28"/>
          <w:szCs w:val="28"/>
        </w:rPr>
        <w:t xml:space="preserve"> 08/3/2021</w:t>
      </w:r>
    </w:p>
    <w:p w:rsidR="003217F1" w:rsidRPr="00DB0A71" w:rsidRDefault="003217F1" w:rsidP="003217F1">
      <w:pPr>
        <w:spacing w:before="120"/>
        <w:ind w:firstLine="720"/>
        <w:jc w:val="both"/>
        <w:rPr>
          <w:sz w:val="28"/>
          <w:szCs w:val="28"/>
        </w:rPr>
      </w:pPr>
      <w:r w:rsidRPr="00DB0A71">
        <w:rPr>
          <w:sz w:val="28"/>
          <w:szCs w:val="28"/>
          <w:lang w:val="vi-VN"/>
        </w:rPr>
        <w:t>2</w:t>
      </w:r>
      <w:r w:rsidRPr="00DB0A71">
        <w:rPr>
          <w:sz w:val="28"/>
          <w:szCs w:val="28"/>
        </w:rPr>
        <w:t>. Đối tượng vận động thực hiện:</w:t>
      </w:r>
    </w:p>
    <w:p w:rsidR="003217F1" w:rsidRPr="00DB0A71" w:rsidRDefault="003217F1" w:rsidP="003217F1">
      <w:pPr>
        <w:spacing w:before="120"/>
        <w:ind w:firstLine="720"/>
        <w:jc w:val="both"/>
        <w:rPr>
          <w:sz w:val="28"/>
          <w:szCs w:val="28"/>
        </w:rPr>
      </w:pPr>
      <w:r w:rsidRPr="00DB0A71">
        <w:rPr>
          <w:sz w:val="28"/>
          <w:szCs w:val="28"/>
        </w:rPr>
        <w:t xml:space="preserve">- </w:t>
      </w:r>
      <w:r w:rsidRPr="00DB0A71">
        <w:rPr>
          <w:sz w:val="28"/>
          <w:szCs w:val="28"/>
          <w:lang w:val="vi-VN"/>
        </w:rPr>
        <w:t xml:space="preserve">100% cán bộ </w:t>
      </w:r>
      <w:r w:rsidRPr="00DB0A71">
        <w:rPr>
          <w:sz w:val="28"/>
          <w:szCs w:val="28"/>
        </w:rPr>
        <w:t>H</w:t>
      </w:r>
      <w:r w:rsidRPr="00DB0A71">
        <w:rPr>
          <w:sz w:val="28"/>
          <w:szCs w:val="28"/>
          <w:lang w:val="vi-VN"/>
        </w:rPr>
        <w:t xml:space="preserve">ội </w:t>
      </w:r>
      <w:r w:rsidRPr="00DB0A71">
        <w:rPr>
          <w:sz w:val="28"/>
          <w:szCs w:val="28"/>
        </w:rPr>
        <w:t xml:space="preserve">LHPN </w:t>
      </w:r>
      <w:r w:rsidRPr="00DB0A71">
        <w:rPr>
          <w:sz w:val="28"/>
          <w:szCs w:val="28"/>
          <w:lang w:val="vi-VN"/>
        </w:rPr>
        <w:t>chuyên trách từ tỉnh đến cơ sở;</w:t>
      </w:r>
    </w:p>
    <w:p w:rsidR="003217F1" w:rsidRPr="00DB0A71" w:rsidRDefault="003217F1" w:rsidP="003217F1">
      <w:pPr>
        <w:spacing w:before="120"/>
        <w:ind w:firstLine="720"/>
        <w:jc w:val="both"/>
        <w:rPr>
          <w:sz w:val="28"/>
          <w:szCs w:val="28"/>
        </w:rPr>
      </w:pPr>
      <w:r w:rsidRPr="00DB0A71">
        <w:rPr>
          <w:sz w:val="28"/>
          <w:szCs w:val="28"/>
        </w:rPr>
        <w:t>- K</w:t>
      </w:r>
      <w:r w:rsidRPr="00DB0A71">
        <w:rPr>
          <w:sz w:val="28"/>
          <w:szCs w:val="28"/>
          <w:lang w:val="vi-VN"/>
        </w:rPr>
        <w:t xml:space="preserve">huyến khích </w:t>
      </w:r>
      <w:r w:rsidRPr="00DB0A71">
        <w:rPr>
          <w:sz w:val="28"/>
          <w:szCs w:val="28"/>
        </w:rPr>
        <w:t>nữ cán bộ, công chức, viên chức và người lao động</w:t>
      </w:r>
      <w:r w:rsidR="0053633C" w:rsidRPr="00DB0A71">
        <w:rPr>
          <w:sz w:val="28"/>
          <w:szCs w:val="28"/>
        </w:rPr>
        <w:t xml:space="preserve"> </w:t>
      </w:r>
      <w:r w:rsidRPr="00DB0A71">
        <w:rPr>
          <w:sz w:val="28"/>
          <w:szCs w:val="28"/>
        </w:rPr>
        <w:t>hưởng ứng.</w:t>
      </w:r>
    </w:p>
    <w:p w:rsidR="003217F1" w:rsidRPr="00DB0A71" w:rsidRDefault="003217F1" w:rsidP="00830A52">
      <w:pPr>
        <w:spacing w:before="120"/>
        <w:ind w:firstLine="720"/>
        <w:jc w:val="both"/>
        <w:rPr>
          <w:sz w:val="28"/>
          <w:szCs w:val="28"/>
          <w:shd w:val="clear" w:color="auto" w:fill="FFFFFF"/>
        </w:rPr>
      </w:pPr>
      <w:r w:rsidRPr="00DB0A71">
        <w:rPr>
          <w:sz w:val="28"/>
          <w:szCs w:val="28"/>
          <w:shd w:val="clear" w:color="auto" w:fill="FFFFFF"/>
        </w:rPr>
        <w:t xml:space="preserve">BTV Hội LHPN tỉnh </w:t>
      </w:r>
      <w:r w:rsidRPr="00DB0A71">
        <w:rPr>
          <w:sz w:val="28"/>
          <w:szCs w:val="28"/>
        </w:rPr>
        <w:t xml:space="preserve">đề nghị Hội LHPN các huyện/thị xã/thành phố và các đơn vị vận động </w:t>
      </w:r>
      <w:r w:rsidRPr="00DB0A71">
        <w:rPr>
          <w:sz w:val="28"/>
          <w:szCs w:val="28"/>
          <w:lang w:val="vi-VN"/>
        </w:rPr>
        <w:t xml:space="preserve">cán bộ, </w:t>
      </w:r>
      <w:r w:rsidRPr="00DB0A71">
        <w:rPr>
          <w:sz w:val="28"/>
          <w:szCs w:val="28"/>
        </w:rPr>
        <w:t>hội viên, công nhân, viên chức và người lao động nữ mặc</w:t>
      </w:r>
      <w:r w:rsidR="00517A5C" w:rsidRPr="00DB0A71">
        <w:rPr>
          <w:sz w:val="28"/>
          <w:szCs w:val="28"/>
          <w:lang w:val="vi-VN"/>
        </w:rPr>
        <w:t xml:space="preserve"> bộ</w:t>
      </w:r>
      <w:r w:rsidRPr="00DB0A71">
        <w:rPr>
          <w:sz w:val="28"/>
          <w:szCs w:val="28"/>
        </w:rPr>
        <w:t xml:space="preserve"> áo dài trong các hoạt động ở công sở, trường học, đơn vị, các sự kiện trong gia đình và xã hội</w:t>
      </w:r>
      <w:r w:rsidR="00517A5C" w:rsidRPr="00DB0A71">
        <w:rPr>
          <w:sz w:val="28"/>
          <w:szCs w:val="28"/>
          <w:lang w:val="vi-VN"/>
        </w:rPr>
        <w:t>. Đ</w:t>
      </w:r>
      <w:r w:rsidR="004D4E8D" w:rsidRPr="00DB0A71">
        <w:rPr>
          <w:sz w:val="28"/>
          <w:szCs w:val="28"/>
          <w:lang w:val="vi-VN"/>
        </w:rPr>
        <w:t>ồng thời đẩy mạnh tuyên truyền trên các phương tiện thông tin đại chúng, mạng xã hội</w:t>
      </w:r>
      <w:r w:rsidR="00700374" w:rsidRPr="00DB0A71">
        <w:rPr>
          <w:sz w:val="28"/>
          <w:szCs w:val="28"/>
        </w:rPr>
        <w:t>...</w:t>
      </w:r>
      <w:r w:rsidR="004D4E8D" w:rsidRPr="00DB0A71">
        <w:rPr>
          <w:sz w:val="28"/>
          <w:szCs w:val="28"/>
          <w:lang w:val="vi-VN"/>
        </w:rPr>
        <w:t>hưởng ứng sự kiện bằng các hoạt động cụ thể, phù hợp</w:t>
      </w:r>
      <w:r w:rsidR="0053633C" w:rsidRPr="00DB0A71">
        <w:rPr>
          <w:sz w:val="28"/>
          <w:szCs w:val="28"/>
        </w:rPr>
        <w:t xml:space="preserve">, đặc biệt trong </w:t>
      </w:r>
      <w:r w:rsidR="00FA6696" w:rsidRPr="00DB0A71">
        <w:rPr>
          <w:sz w:val="28"/>
          <w:szCs w:val="28"/>
        </w:rPr>
        <w:t xml:space="preserve">thời điểm tăng cường các biện pháp </w:t>
      </w:r>
      <w:r w:rsidR="0053633C" w:rsidRPr="00DB0A71">
        <w:rPr>
          <w:sz w:val="28"/>
          <w:szCs w:val="28"/>
        </w:rPr>
        <w:t>phòng, chống dịch</w:t>
      </w:r>
      <w:r w:rsidR="00FA6696" w:rsidRPr="00DB0A71">
        <w:rPr>
          <w:sz w:val="28"/>
          <w:szCs w:val="28"/>
        </w:rPr>
        <w:t xml:space="preserve"> Covid - 19</w:t>
      </w:r>
      <w:r w:rsidR="00FB6DD2" w:rsidRPr="00DB0A71">
        <w:rPr>
          <w:sz w:val="28"/>
          <w:szCs w:val="28"/>
        </w:rPr>
        <w:t xml:space="preserve">. </w:t>
      </w:r>
    </w:p>
    <w:p w:rsidR="004D4E8D" w:rsidRPr="00DB0A71" w:rsidRDefault="00830A52" w:rsidP="004D4E8D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DB0A71">
        <w:rPr>
          <w:sz w:val="28"/>
          <w:szCs w:val="28"/>
          <w:shd w:val="clear" w:color="auto" w:fill="FFFFFF"/>
        </w:rPr>
        <w:t>Đ</w:t>
      </w:r>
      <w:r w:rsidRPr="00DB0A71">
        <w:rPr>
          <w:sz w:val="28"/>
          <w:szCs w:val="28"/>
          <w:shd w:val="clear" w:color="auto" w:fill="FFFFFF"/>
          <w:lang w:val="vi-VN"/>
        </w:rPr>
        <w:t xml:space="preserve">ề nghị </w:t>
      </w:r>
      <w:r w:rsidRPr="00DB0A71">
        <w:rPr>
          <w:sz w:val="28"/>
          <w:szCs w:val="28"/>
          <w:shd w:val="clear" w:color="auto" w:fill="FFFFFF"/>
        </w:rPr>
        <w:t xml:space="preserve">Hội LHPN </w:t>
      </w:r>
      <w:r w:rsidRPr="00DB0A71">
        <w:rPr>
          <w:sz w:val="28"/>
          <w:szCs w:val="28"/>
          <w:shd w:val="clear" w:color="auto" w:fill="FFFFFF"/>
          <w:lang w:val="vi-VN"/>
        </w:rPr>
        <w:t>các huyện, thị</w:t>
      </w:r>
      <w:r w:rsidRPr="00DB0A71">
        <w:rPr>
          <w:sz w:val="28"/>
          <w:szCs w:val="28"/>
          <w:shd w:val="clear" w:color="auto" w:fill="FFFFFF"/>
        </w:rPr>
        <w:t xml:space="preserve"> xã</w:t>
      </w:r>
      <w:r w:rsidRPr="00DB0A71">
        <w:rPr>
          <w:sz w:val="28"/>
          <w:szCs w:val="28"/>
          <w:shd w:val="clear" w:color="auto" w:fill="FFFFFF"/>
          <w:lang w:val="vi-VN"/>
        </w:rPr>
        <w:t>, thành</w:t>
      </w:r>
      <w:r w:rsidRPr="00DB0A71">
        <w:rPr>
          <w:sz w:val="28"/>
          <w:szCs w:val="28"/>
          <w:shd w:val="clear" w:color="auto" w:fill="FFFFFF"/>
        </w:rPr>
        <w:t xml:space="preserve"> phố</w:t>
      </w:r>
      <w:r w:rsidRPr="00DB0A71">
        <w:rPr>
          <w:sz w:val="28"/>
          <w:szCs w:val="28"/>
          <w:shd w:val="clear" w:color="auto" w:fill="FFFFFF"/>
          <w:lang w:val="vi-VN"/>
        </w:rPr>
        <w:t xml:space="preserve"> và các đơn vị</w:t>
      </w:r>
      <w:r w:rsidR="00FB6DD2" w:rsidRPr="00DB0A71">
        <w:rPr>
          <w:sz w:val="28"/>
          <w:szCs w:val="28"/>
          <w:shd w:val="clear" w:color="auto" w:fill="FFFFFF"/>
        </w:rPr>
        <w:t xml:space="preserve"> triển khai thực hiện. B</w:t>
      </w:r>
      <w:r w:rsidRPr="00DB0A71">
        <w:rPr>
          <w:sz w:val="28"/>
          <w:szCs w:val="28"/>
          <w:shd w:val="clear" w:color="auto" w:fill="FFFFFF"/>
          <w:lang w:val="vi-VN"/>
        </w:rPr>
        <w:t>áo cáo</w:t>
      </w:r>
      <w:r w:rsidRPr="00DB0A71">
        <w:rPr>
          <w:sz w:val="28"/>
          <w:szCs w:val="28"/>
          <w:shd w:val="clear" w:color="auto" w:fill="FFFFFF"/>
        </w:rPr>
        <w:t xml:space="preserve"> các hoạt động kỷ niệm </w:t>
      </w:r>
      <w:r w:rsidR="00F93234" w:rsidRPr="00DB0A71">
        <w:rPr>
          <w:sz w:val="28"/>
        </w:rPr>
        <w:t xml:space="preserve">111 năm Ngày Quốc tế phụ nữ </w:t>
      </w:r>
      <w:r w:rsidRPr="00DB0A71">
        <w:rPr>
          <w:sz w:val="28"/>
        </w:rPr>
        <w:t>8/3, 1981 năm Cuộc khởi nghĩa hai bà Trưng</w:t>
      </w:r>
      <w:r w:rsidRPr="00DB0A71">
        <w:rPr>
          <w:sz w:val="28"/>
          <w:szCs w:val="28"/>
          <w:shd w:val="clear" w:color="auto" w:fill="FFFFFF"/>
        </w:rPr>
        <w:t xml:space="preserve"> và </w:t>
      </w:r>
      <w:r w:rsidR="004D4E8D" w:rsidRPr="00DB0A71">
        <w:rPr>
          <w:sz w:val="28"/>
          <w:szCs w:val="28"/>
          <w:shd w:val="clear" w:color="auto" w:fill="FFFFFF"/>
          <w:lang w:val="vi-VN"/>
        </w:rPr>
        <w:t>“Tuần lễ áo dài” trong báo cáo tháng</w:t>
      </w:r>
      <w:r w:rsidR="00FB6DD2" w:rsidRPr="00DB0A71">
        <w:rPr>
          <w:sz w:val="28"/>
          <w:szCs w:val="28"/>
          <w:shd w:val="clear" w:color="auto" w:fill="FFFFFF"/>
        </w:rPr>
        <w:t xml:space="preserve"> 03/2021</w:t>
      </w:r>
      <w:r w:rsidR="004D4E8D" w:rsidRPr="00DB0A71">
        <w:rPr>
          <w:sz w:val="28"/>
          <w:szCs w:val="28"/>
          <w:shd w:val="clear" w:color="auto" w:fill="FFFFFF"/>
          <w:lang w:val="vi-VN"/>
        </w:rPr>
        <w:t xml:space="preserve"> gửi về Văn phòng Hội LHPN </w:t>
      </w:r>
      <w:r w:rsidRPr="00DB0A71">
        <w:rPr>
          <w:sz w:val="28"/>
          <w:szCs w:val="28"/>
          <w:shd w:val="clear" w:color="auto" w:fill="FFFFFF"/>
        </w:rPr>
        <w:t>tỉnh./.</w:t>
      </w:r>
      <w:r w:rsidR="004D4E8D" w:rsidRPr="00DB0A71">
        <w:rPr>
          <w:sz w:val="28"/>
          <w:szCs w:val="28"/>
          <w:shd w:val="clear" w:color="auto" w:fill="FFFFFF"/>
          <w:lang w:val="vi-VN"/>
        </w:rPr>
        <w:t xml:space="preserve"> </w:t>
      </w:r>
    </w:p>
    <w:p w:rsidR="003217F1" w:rsidRPr="00DB0A71" w:rsidRDefault="003217F1" w:rsidP="003217F1">
      <w:pPr>
        <w:spacing w:before="120"/>
        <w:ind w:firstLine="720"/>
        <w:jc w:val="both"/>
        <w:rPr>
          <w:sz w:val="28"/>
          <w:szCs w:val="28"/>
          <w:shd w:val="clear" w:color="auto" w:fill="FFFFFF"/>
          <w:lang w:val="vi-VN"/>
        </w:rPr>
      </w:pPr>
    </w:p>
    <w:p w:rsidR="003217F1" w:rsidRPr="00DB0A71" w:rsidRDefault="003217F1" w:rsidP="003217F1">
      <w:pPr>
        <w:jc w:val="both"/>
        <w:rPr>
          <w:b/>
          <w:sz w:val="28"/>
          <w:szCs w:val="28"/>
          <w:lang w:val="vi-VN"/>
        </w:rPr>
      </w:pPr>
      <w:r w:rsidRPr="00DB0A71">
        <w:rPr>
          <w:b/>
          <w:i/>
        </w:rPr>
        <w:t>Nơi nhận:</w:t>
      </w:r>
      <w:r w:rsidRPr="00DB0A71">
        <w:rPr>
          <w:b/>
        </w:rPr>
        <w:tab/>
      </w:r>
      <w:r w:rsidRPr="00DB0A71">
        <w:rPr>
          <w:b/>
        </w:rPr>
        <w:tab/>
      </w:r>
      <w:r w:rsidRPr="00DB0A71">
        <w:rPr>
          <w:b/>
        </w:rPr>
        <w:tab/>
      </w:r>
      <w:r w:rsidRPr="00DB0A71">
        <w:rPr>
          <w:b/>
        </w:rPr>
        <w:tab/>
      </w:r>
      <w:r w:rsidRPr="00DB0A71">
        <w:rPr>
          <w:b/>
        </w:rPr>
        <w:tab/>
      </w:r>
      <w:r w:rsidRPr="00DB0A71">
        <w:rPr>
          <w:b/>
        </w:rPr>
        <w:tab/>
      </w:r>
      <w:r w:rsidRPr="00DB0A71">
        <w:rPr>
          <w:b/>
        </w:rPr>
        <w:tab/>
      </w:r>
      <w:r w:rsidRPr="00DB0A71">
        <w:rPr>
          <w:b/>
          <w:sz w:val="28"/>
          <w:szCs w:val="28"/>
        </w:rPr>
        <w:t>TM. BAN THƯỜNG V</w:t>
      </w:r>
      <w:r w:rsidRPr="00DB0A71">
        <w:rPr>
          <w:b/>
          <w:sz w:val="28"/>
          <w:szCs w:val="28"/>
          <w:lang w:val="vi-VN"/>
        </w:rPr>
        <w:t>Ụ</w:t>
      </w:r>
    </w:p>
    <w:p w:rsidR="003217F1" w:rsidRPr="00DB0A71" w:rsidRDefault="003217F1" w:rsidP="003217F1">
      <w:pPr>
        <w:rPr>
          <w:sz w:val="22"/>
          <w:lang w:val="vi-VN"/>
        </w:rPr>
      </w:pPr>
      <w:r w:rsidRPr="00DB0A71">
        <w:rPr>
          <w:sz w:val="22"/>
        </w:rPr>
        <w:t>- Như kính gửi;</w:t>
      </w:r>
      <w:r w:rsidRPr="00DB0A71">
        <w:rPr>
          <w:sz w:val="22"/>
          <w:lang w:val="vi-VN"/>
        </w:rPr>
        <w:tab/>
      </w:r>
      <w:r w:rsidRPr="00DB0A71">
        <w:rPr>
          <w:sz w:val="22"/>
          <w:lang w:val="vi-VN"/>
        </w:rPr>
        <w:tab/>
      </w:r>
      <w:r w:rsidRPr="00DB0A71">
        <w:rPr>
          <w:sz w:val="22"/>
          <w:lang w:val="vi-VN"/>
        </w:rPr>
        <w:tab/>
      </w:r>
      <w:r w:rsidRPr="00DB0A71">
        <w:rPr>
          <w:sz w:val="22"/>
          <w:lang w:val="vi-VN"/>
        </w:rPr>
        <w:tab/>
      </w:r>
      <w:r w:rsidRPr="00DB0A71">
        <w:rPr>
          <w:sz w:val="22"/>
          <w:lang w:val="vi-VN"/>
        </w:rPr>
        <w:tab/>
      </w:r>
      <w:r w:rsidRPr="00DB0A71">
        <w:rPr>
          <w:sz w:val="22"/>
          <w:lang w:val="vi-VN"/>
        </w:rPr>
        <w:tab/>
      </w:r>
      <w:r w:rsidRPr="00DB0A71">
        <w:rPr>
          <w:sz w:val="22"/>
          <w:lang w:val="vi-VN"/>
        </w:rPr>
        <w:tab/>
      </w:r>
      <w:r w:rsidR="00830A52" w:rsidRPr="00DB0A71">
        <w:rPr>
          <w:sz w:val="22"/>
        </w:rPr>
        <w:t xml:space="preserve">       </w:t>
      </w:r>
      <w:r w:rsidRPr="00DB0A71">
        <w:rPr>
          <w:b/>
          <w:sz w:val="28"/>
          <w:szCs w:val="28"/>
        </w:rPr>
        <w:t>PHÓ CHỦ TỊCH</w:t>
      </w:r>
    </w:p>
    <w:p w:rsidR="003217F1" w:rsidRPr="00DB0A71" w:rsidRDefault="00517A5C" w:rsidP="003217F1">
      <w:pPr>
        <w:rPr>
          <w:sz w:val="22"/>
        </w:rPr>
      </w:pPr>
      <w:r w:rsidRPr="00DB0A71">
        <w:rPr>
          <w:sz w:val="22"/>
        </w:rPr>
        <w:t>- Ban DVTU, Ban TGTU</w:t>
      </w:r>
      <w:r w:rsidRPr="00DB0A71">
        <w:rPr>
          <w:sz w:val="22"/>
          <w:lang w:val="vi-VN"/>
        </w:rPr>
        <w:t xml:space="preserve"> (b</w:t>
      </w:r>
      <w:r w:rsidR="00830A52" w:rsidRPr="00DB0A71">
        <w:rPr>
          <w:sz w:val="22"/>
        </w:rPr>
        <w:t>/</w:t>
      </w:r>
      <w:r w:rsidRPr="00DB0A71">
        <w:rPr>
          <w:sz w:val="22"/>
          <w:lang w:val="vi-VN"/>
        </w:rPr>
        <w:t>c)</w:t>
      </w:r>
      <w:r w:rsidR="003217F1" w:rsidRPr="00DB0A71">
        <w:rPr>
          <w:sz w:val="22"/>
        </w:rPr>
        <w:t>;</w:t>
      </w:r>
    </w:p>
    <w:p w:rsidR="003217F1" w:rsidRPr="00DB0A71" w:rsidRDefault="00517A5C" w:rsidP="003217F1">
      <w:pPr>
        <w:jc w:val="both"/>
        <w:rPr>
          <w:sz w:val="22"/>
        </w:rPr>
      </w:pPr>
      <w:r w:rsidRPr="00DB0A71">
        <w:rPr>
          <w:sz w:val="22"/>
        </w:rPr>
        <w:t>- Đài PT &amp; TH tỉnh</w:t>
      </w:r>
      <w:r w:rsidRPr="00DB0A71">
        <w:rPr>
          <w:sz w:val="22"/>
          <w:lang w:val="vi-VN"/>
        </w:rPr>
        <w:t>(p/h)</w:t>
      </w:r>
      <w:r w:rsidR="003217F1" w:rsidRPr="00DB0A71">
        <w:rPr>
          <w:sz w:val="22"/>
        </w:rPr>
        <w:t>;</w:t>
      </w:r>
    </w:p>
    <w:p w:rsidR="003217F1" w:rsidRPr="00DB0A71" w:rsidRDefault="003217F1" w:rsidP="003217F1">
      <w:pPr>
        <w:jc w:val="both"/>
        <w:rPr>
          <w:sz w:val="22"/>
          <w:lang w:val="vi-VN"/>
        </w:rPr>
      </w:pPr>
      <w:r w:rsidRPr="00DB0A71">
        <w:rPr>
          <w:sz w:val="22"/>
        </w:rPr>
        <w:t>- Báo Phú Yên (p/h);</w:t>
      </w:r>
    </w:p>
    <w:p w:rsidR="00517A5C" w:rsidRPr="00DB0A71" w:rsidRDefault="00235030" w:rsidP="003217F1">
      <w:pPr>
        <w:jc w:val="both"/>
        <w:rPr>
          <w:sz w:val="22"/>
          <w:lang w:val="vi-VN"/>
        </w:rPr>
      </w:pPr>
      <w:r w:rsidRPr="00DB0A71">
        <w:rPr>
          <w:sz w:val="22"/>
          <w:lang w:val="vi-VN"/>
        </w:rPr>
        <w:t>- LĐLĐ tỉnh (p/h);</w:t>
      </w:r>
    </w:p>
    <w:p w:rsidR="00235030" w:rsidRPr="00DB0A71" w:rsidRDefault="00235030" w:rsidP="00235030">
      <w:pPr>
        <w:rPr>
          <w:sz w:val="22"/>
          <w:lang w:val="vi-VN"/>
        </w:rPr>
      </w:pPr>
      <w:r w:rsidRPr="00DB0A71">
        <w:rPr>
          <w:sz w:val="22"/>
        </w:rPr>
        <w:t>- TT Hội LHPN tỉnh;</w:t>
      </w:r>
    </w:p>
    <w:p w:rsidR="003217F1" w:rsidRPr="00DB0A71" w:rsidRDefault="003217F1" w:rsidP="003217F1">
      <w:pPr>
        <w:jc w:val="both"/>
        <w:rPr>
          <w:i/>
          <w:sz w:val="22"/>
        </w:rPr>
      </w:pPr>
      <w:r w:rsidRPr="00DB0A71">
        <w:rPr>
          <w:sz w:val="22"/>
        </w:rPr>
        <w:t>- Các ban,VP Hội LHPN tỉnh;</w:t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</w:p>
    <w:p w:rsidR="003217F1" w:rsidRPr="00DB0A71" w:rsidRDefault="003217F1" w:rsidP="003217F1">
      <w:pPr>
        <w:jc w:val="both"/>
        <w:rPr>
          <w:b/>
          <w:sz w:val="28"/>
          <w:szCs w:val="28"/>
        </w:rPr>
      </w:pPr>
      <w:r w:rsidRPr="00DB0A71">
        <w:rPr>
          <w:sz w:val="22"/>
        </w:rPr>
        <w:t>- Lưu VT, TG.</w:t>
      </w:r>
      <w:r w:rsidRPr="00DB0A71">
        <w:rPr>
          <w:sz w:val="22"/>
        </w:rPr>
        <w:tab/>
      </w:r>
      <w:r w:rsidRPr="00DB0A71">
        <w:rPr>
          <w:b/>
          <w:sz w:val="28"/>
          <w:szCs w:val="28"/>
        </w:rPr>
        <w:tab/>
      </w:r>
    </w:p>
    <w:p w:rsidR="003217F1" w:rsidRPr="00DB0A71" w:rsidRDefault="003217F1" w:rsidP="003217F1">
      <w:pPr>
        <w:jc w:val="both"/>
        <w:rPr>
          <w:sz w:val="22"/>
        </w:rPr>
      </w:pPr>
    </w:p>
    <w:p w:rsidR="003217F1" w:rsidRPr="00DB0A71" w:rsidRDefault="003217F1" w:rsidP="003217F1">
      <w:pPr>
        <w:jc w:val="both"/>
        <w:rPr>
          <w:sz w:val="22"/>
        </w:rPr>
      </w:pPr>
    </w:p>
    <w:p w:rsidR="003217F1" w:rsidRPr="00DB0A71" w:rsidRDefault="003217F1" w:rsidP="003217F1">
      <w:pPr>
        <w:jc w:val="both"/>
        <w:rPr>
          <w:sz w:val="22"/>
        </w:rPr>
      </w:pPr>
      <w:r w:rsidRPr="00DB0A71">
        <w:rPr>
          <w:sz w:val="22"/>
        </w:rPr>
        <w:lastRenderedPageBreak/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  <w:r w:rsidRPr="00DB0A71">
        <w:rPr>
          <w:sz w:val="22"/>
        </w:rPr>
        <w:tab/>
      </w:r>
    </w:p>
    <w:p w:rsidR="003217F1" w:rsidRPr="00DB0A71" w:rsidRDefault="003217F1" w:rsidP="003217F1"/>
    <w:p w:rsidR="003217F1" w:rsidRPr="00DB0A71" w:rsidRDefault="003217F1" w:rsidP="003217F1"/>
    <w:p w:rsidR="003217F1" w:rsidRPr="00DB0A71" w:rsidRDefault="003217F1" w:rsidP="003217F1"/>
    <w:p w:rsidR="003217F1" w:rsidRPr="00DB0A71" w:rsidRDefault="003217F1" w:rsidP="003217F1"/>
    <w:p w:rsidR="003217F1" w:rsidRPr="00DB0A71" w:rsidRDefault="003217F1" w:rsidP="003217F1"/>
    <w:p w:rsidR="00491F41" w:rsidRPr="00DB0A71" w:rsidRDefault="00491F41"/>
    <w:sectPr w:rsidR="00491F41" w:rsidRPr="00DB0A71" w:rsidSect="00343ECD">
      <w:pgSz w:w="12240" w:h="15840"/>
      <w:pgMar w:top="1080" w:right="810" w:bottom="45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C60"/>
    <w:multiLevelType w:val="hybridMultilevel"/>
    <w:tmpl w:val="C696DEF2"/>
    <w:lvl w:ilvl="0" w:tplc="915C0E74">
      <w:start w:val="1"/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>
    <w:nsid w:val="72AC0C5E"/>
    <w:multiLevelType w:val="hybridMultilevel"/>
    <w:tmpl w:val="A258BAF4"/>
    <w:lvl w:ilvl="0" w:tplc="92460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217F1"/>
    <w:rsid w:val="001B2FB1"/>
    <w:rsid w:val="00235030"/>
    <w:rsid w:val="002E7938"/>
    <w:rsid w:val="003217F1"/>
    <w:rsid w:val="00491F41"/>
    <w:rsid w:val="004D4E8D"/>
    <w:rsid w:val="00517A5C"/>
    <w:rsid w:val="0053633C"/>
    <w:rsid w:val="00592877"/>
    <w:rsid w:val="006919A2"/>
    <w:rsid w:val="00700374"/>
    <w:rsid w:val="00795480"/>
    <w:rsid w:val="007A72FC"/>
    <w:rsid w:val="007F5953"/>
    <w:rsid w:val="00830A52"/>
    <w:rsid w:val="00910425"/>
    <w:rsid w:val="00A56A54"/>
    <w:rsid w:val="00A626DD"/>
    <w:rsid w:val="00A63B21"/>
    <w:rsid w:val="00BB4591"/>
    <w:rsid w:val="00C70D15"/>
    <w:rsid w:val="00CB6996"/>
    <w:rsid w:val="00DB0A71"/>
    <w:rsid w:val="00DF70CF"/>
    <w:rsid w:val="00F26127"/>
    <w:rsid w:val="00F93234"/>
    <w:rsid w:val="00FA6696"/>
    <w:rsid w:val="00FB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14</cp:revision>
  <cp:lastPrinted>2021-02-19T03:35:00Z</cp:lastPrinted>
  <dcterms:created xsi:type="dcterms:W3CDTF">2021-02-19T02:18:00Z</dcterms:created>
  <dcterms:modified xsi:type="dcterms:W3CDTF">2021-02-19T03:57:00Z</dcterms:modified>
</cp:coreProperties>
</file>